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8A" w:rsidRPr="00EC25AF" w:rsidRDefault="00EC25AF" w:rsidP="00EC25A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25AF">
        <w:rPr>
          <w:rFonts w:ascii="Times New Roman" w:hAnsi="Times New Roman" w:cs="Times New Roman"/>
          <w:b/>
          <w:sz w:val="28"/>
        </w:rPr>
        <w:t>План заход</w:t>
      </w:r>
      <w:r w:rsidRPr="00EC25AF">
        <w:rPr>
          <w:rFonts w:ascii="Times New Roman" w:hAnsi="Times New Roman" w:cs="Times New Roman"/>
          <w:b/>
          <w:sz w:val="28"/>
          <w:lang w:val="uk-UA"/>
        </w:rPr>
        <w:t>і</w:t>
      </w:r>
      <w:proofErr w:type="gramStart"/>
      <w:r w:rsidRPr="00EC25AF">
        <w:rPr>
          <w:rFonts w:ascii="Times New Roman" w:hAnsi="Times New Roman" w:cs="Times New Roman"/>
          <w:b/>
          <w:sz w:val="28"/>
        </w:rPr>
        <w:t>в</w:t>
      </w:r>
      <w:proofErr w:type="gramEnd"/>
      <w:r w:rsidRPr="00EC25AF">
        <w:rPr>
          <w:rFonts w:ascii="Times New Roman" w:hAnsi="Times New Roman" w:cs="Times New Roman"/>
          <w:b/>
          <w:sz w:val="28"/>
        </w:rPr>
        <w:t xml:space="preserve"> по училищу на 2013 – 2014р.</w:t>
      </w:r>
    </w:p>
    <w:p w:rsidR="00EC25AF" w:rsidRDefault="00EC25AF" w:rsidP="00EC25A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25AF">
        <w:rPr>
          <w:rFonts w:ascii="Times New Roman" w:hAnsi="Times New Roman" w:cs="Times New Roman"/>
          <w:b/>
          <w:sz w:val="28"/>
          <w:lang w:val="uk-UA"/>
        </w:rPr>
        <w:t>200 – річчя від дня народження Т.Г. Шевченка та 70- річч</w:t>
      </w:r>
      <w:r w:rsidR="00AD27DB">
        <w:rPr>
          <w:rFonts w:ascii="Times New Roman" w:hAnsi="Times New Roman" w:cs="Times New Roman"/>
          <w:b/>
          <w:sz w:val="28"/>
          <w:lang w:val="uk-UA"/>
        </w:rPr>
        <w:t>я утворення Херсонської області.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73FD" w:rsidTr="004E73FD">
        <w:tc>
          <w:tcPr>
            <w:tcW w:w="534" w:type="dxa"/>
          </w:tcPr>
          <w:p w:rsidR="004E73FD" w:rsidRP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4E73FD" w:rsidRPr="004E73FD" w:rsidRDefault="004E73FD" w:rsidP="00EC2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3" w:type="dxa"/>
          </w:tcPr>
          <w:p w:rsid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Відповідальний</w:t>
            </w:r>
          </w:p>
        </w:tc>
      </w:tr>
      <w:tr w:rsidR="004E73FD" w:rsidTr="004E73FD">
        <w:tc>
          <w:tcPr>
            <w:tcW w:w="534" w:type="dxa"/>
          </w:tcPr>
          <w:p w:rsid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  <w:p w:rsid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251" w:type="dxa"/>
          </w:tcPr>
          <w:p w:rsidR="004E73FD" w:rsidRDefault="004E73FD" w:rsidP="004E73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C25AF">
              <w:rPr>
                <w:rFonts w:ascii="Times New Roman" w:hAnsi="Times New Roman" w:cs="Times New Roman"/>
                <w:sz w:val="28"/>
                <w:lang w:val="uk-UA"/>
              </w:rPr>
              <w:t>Оформити книжкову виставку до 70- річчя утворення Херсонської області  «Херсонщина: час, події, людини»</w:t>
            </w:r>
          </w:p>
        </w:tc>
        <w:tc>
          <w:tcPr>
            <w:tcW w:w="2393" w:type="dxa"/>
          </w:tcPr>
          <w:p w:rsidR="004E73FD" w:rsidRDefault="004E73FD" w:rsidP="00EC2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Pr="00EC25AF">
              <w:rPr>
                <w:rFonts w:ascii="Times New Roman" w:hAnsi="Times New Roman" w:cs="Times New Roman"/>
                <w:sz w:val="28"/>
                <w:lang w:val="uk-UA"/>
              </w:rPr>
              <w:t>4.12</w:t>
            </w:r>
          </w:p>
        </w:tc>
        <w:tc>
          <w:tcPr>
            <w:tcW w:w="2393" w:type="dxa"/>
          </w:tcPr>
          <w:p w:rsidR="004E73FD" w:rsidRDefault="006D638C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Шевченко Н.І.</w:t>
            </w:r>
          </w:p>
        </w:tc>
      </w:tr>
      <w:tr w:rsidR="004E73FD" w:rsidTr="004E73FD">
        <w:tc>
          <w:tcPr>
            <w:tcW w:w="534" w:type="dxa"/>
          </w:tcPr>
          <w:p w:rsid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251" w:type="dxa"/>
          </w:tcPr>
          <w:p w:rsidR="004E73FD" w:rsidRPr="00EC25AF" w:rsidRDefault="004E73FD" w:rsidP="004E73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Провести літературні вікторини «Чи знаємо ми Т.Г. Шевченка?»</w:t>
            </w:r>
          </w:p>
        </w:tc>
        <w:tc>
          <w:tcPr>
            <w:tcW w:w="2393" w:type="dxa"/>
          </w:tcPr>
          <w:p w:rsidR="004E73FD" w:rsidRDefault="004E73FD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11.12</w:t>
            </w:r>
          </w:p>
        </w:tc>
        <w:tc>
          <w:tcPr>
            <w:tcW w:w="2393" w:type="dxa"/>
          </w:tcPr>
          <w:p w:rsidR="004E73FD" w:rsidRDefault="0083652E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D03023" w:rsidTr="004E73FD">
        <w:tc>
          <w:tcPr>
            <w:tcW w:w="534" w:type="dxa"/>
          </w:tcPr>
          <w:p w:rsidR="00D03023" w:rsidRPr="00D03023" w:rsidRDefault="00D03023" w:rsidP="00EC25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D03023" w:rsidRDefault="00D03023" w:rsidP="004E73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бібліографічні огляди видань про творчість  Т.Г.Шевченка</w:t>
            </w:r>
          </w:p>
        </w:tc>
        <w:tc>
          <w:tcPr>
            <w:tcW w:w="2393" w:type="dxa"/>
          </w:tcPr>
          <w:p w:rsidR="00D03023" w:rsidRDefault="00D03023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05.12</w:t>
            </w:r>
          </w:p>
        </w:tc>
        <w:tc>
          <w:tcPr>
            <w:tcW w:w="2393" w:type="dxa"/>
          </w:tcPr>
          <w:p w:rsidR="00D03023" w:rsidRDefault="006D638C" w:rsidP="000746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Шевченко Н.І</w:t>
            </w:r>
          </w:p>
        </w:tc>
      </w:tr>
      <w:tr w:rsidR="00D03023" w:rsidTr="004E73FD">
        <w:tc>
          <w:tcPr>
            <w:tcW w:w="534" w:type="dxa"/>
          </w:tcPr>
          <w:p w:rsidR="00D03023" w:rsidRDefault="00D03023" w:rsidP="00EC25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251" w:type="dxa"/>
          </w:tcPr>
          <w:p w:rsid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Оформити книжкову виставку до 200- річчя від дня народження Т.Г. Шевченка «Вічний, як народ» </w:t>
            </w:r>
          </w:p>
        </w:tc>
        <w:tc>
          <w:tcPr>
            <w:tcW w:w="2393" w:type="dxa"/>
          </w:tcPr>
          <w:p w:rsid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18.12</w:t>
            </w:r>
          </w:p>
        </w:tc>
        <w:tc>
          <w:tcPr>
            <w:tcW w:w="2393" w:type="dxa"/>
          </w:tcPr>
          <w:p w:rsidR="00D03023" w:rsidRDefault="006D638C" w:rsidP="000746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Шевченко Н.І</w:t>
            </w:r>
          </w:p>
        </w:tc>
      </w:tr>
      <w:tr w:rsidR="00D03023" w:rsidRPr="00D03023" w:rsidTr="004E73FD">
        <w:tc>
          <w:tcPr>
            <w:tcW w:w="534" w:type="dxa"/>
          </w:tcPr>
          <w:p w:rsidR="00D03023" w:rsidRDefault="00D03023" w:rsidP="00EC25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газети до творчості Т.Г.  Шевченка.</w:t>
            </w:r>
          </w:p>
        </w:tc>
        <w:tc>
          <w:tcPr>
            <w:tcW w:w="2393" w:type="dxa"/>
          </w:tcPr>
          <w:p w:rsid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D03023" w:rsidRDefault="00D03023" w:rsidP="000746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D03023" w:rsidRP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майстри в/н</w:t>
            </w:r>
          </w:p>
        </w:tc>
      </w:tr>
      <w:tr w:rsidR="00D03023" w:rsidRPr="00D03023" w:rsidTr="004E73FD">
        <w:tc>
          <w:tcPr>
            <w:tcW w:w="534" w:type="dxa"/>
          </w:tcPr>
          <w:p w:rsidR="00D03023" w:rsidRPr="00D03023" w:rsidRDefault="00D03023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251" w:type="dxa"/>
          </w:tcPr>
          <w:p w:rsidR="00D03023" w:rsidRDefault="00AD27DB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Провести конкурс </w:t>
            </w:r>
            <w:r w:rsidR="00D03023">
              <w:rPr>
                <w:rFonts w:ascii="Times New Roman" w:hAnsi="Times New Roman" w:cs="Times New Roman"/>
                <w:sz w:val="28"/>
                <w:lang w:val="uk-UA"/>
              </w:rPr>
              <w:t xml:space="preserve">на кращого читця поезій Великого Кобзаря «Слухайте голос безсмертний Тараса» </w:t>
            </w:r>
          </w:p>
        </w:tc>
        <w:tc>
          <w:tcPr>
            <w:tcW w:w="2393" w:type="dxa"/>
          </w:tcPr>
          <w:p w:rsid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29.01</w:t>
            </w:r>
          </w:p>
        </w:tc>
        <w:tc>
          <w:tcPr>
            <w:tcW w:w="2393" w:type="dxa"/>
          </w:tcPr>
          <w:p w:rsidR="00D03023" w:rsidRDefault="00D03023" w:rsidP="000746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В.О.</w:t>
            </w:r>
          </w:p>
        </w:tc>
      </w:tr>
      <w:tr w:rsidR="00D03023" w:rsidRPr="00D03023" w:rsidTr="004E73FD">
        <w:tc>
          <w:tcPr>
            <w:tcW w:w="534" w:type="dxa"/>
          </w:tcPr>
          <w:p w:rsidR="00D03023" w:rsidRDefault="00D03023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4251" w:type="dxa"/>
          </w:tcPr>
          <w:p w:rsidR="00D03023" w:rsidRDefault="006D638C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</w:t>
            </w:r>
            <w:r w:rsidR="00AD27DB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D0302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AD27DB">
              <w:rPr>
                <w:rFonts w:ascii="Times New Roman" w:hAnsi="Times New Roman" w:cs="Times New Roman"/>
                <w:sz w:val="28"/>
                <w:lang w:val="uk-UA"/>
              </w:rPr>
              <w:t>фотовиставка</w:t>
            </w:r>
            <w:r w:rsidR="00D03023">
              <w:rPr>
                <w:rFonts w:ascii="Times New Roman" w:hAnsi="Times New Roman" w:cs="Times New Roman"/>
                <w:sz w:val="28"/>
                <w:lang w:val="uk-UA"/>
              </w:rPr>
              <w:t xml:space="preserve"> «Квіт</w:t>
            </w:r>
            <w:r w:rsidR="00D03023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D03023">
              <w:rPr>
                <w:rFonts w:ascii="Times New Roman" w:hAnsi="Times New Roman" w:cs="Times New Roman"/>
                <w:sz w:val="28"/>
                <w:lang w:val="uk-UA"/>
              </w:rPr>
              <w:t>и, мій краю, Херсонська земля!»</w:t>
            </w:r>
          </w:p>
        </w:tc>
        <w:tc>
          <w:tcPr>
            <w:tcW w:w="2393" w:type="dxa"/>
          </w:tcPr>
          <w:p w:rsidR="00D03023" w:rsidRDefault="00D03023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03. – 07.02</w:t>
            </w:r>
          </w:p>
        </w:tc>
        <w:tc>
          <w:tcPr>
            <w:tcW w:w="2393" w:type="dxa"/>
          </w:tcPr>
          <w:p w:rsidR="006D638C" w:rsidRPr="006D638C" w:rsidRDefault="006D638C" w:rsidP="006D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</w:t>
            </w:r>
            <w:r w:rsidRPr="006D63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керівники</w:t>
            </w:r>
          </w:p>
          <w:p w:rsidR="00D03023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Майстри  в/н</w:t>
            </w:r>
          </w:p>
        </w:tc>
      </w:tr>
      <w:tr w:rsidR="006D638C" w:rsidRPr="00D03023" w:rsidTr="004E73FD">
        <w:tc>
          <w:tcPr>
            <w:tcW w:w="534" w:type="dxa"/>
          </w:tcPr>
          <w:p w:rsidR="006D638C" w:rsidRDefault="006D638C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4251" w:type="dxa"/>
          </w:tcPr>
          <w:p w:rsidR="006D638C" w:rsidRDefault="006D638C" w:rsidP="00D030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Книжкова виставка «Херсонський край заквітчаний, сяйливий».</w:t>
            </w:r>
          </w:p>
        </w:tc>
        <w:tc>
          <w:tcPr>
            <w:tcW w:w="2393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13.01 – 28.02</w:t>
            </w:r>
          </w:p>
        </w:tc>
        <w:tc>
          <w:tcPr>
            <w:tcW w:w="2393" w:type="dxa"/>
          </w:tcPr>
          <w:p w:rsidR="006D638C" w:rsidRDefault="00AD27DB" w:rsidP="006D638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  <w:r w:rsidR="006D638C">
              <w:rPr>
                <w:rFonts w:ascii="Times New Roman" w:hAnsi="Times New Roman" w:cs="Times New Roman"/>
                <w:sz w:val="28"/>
                <w:lang w:val="uk-UA"/>
              </w:rPr>
              <w:t>ібліотекар</w:t>
            </w:r>
            <w:r w:rsidR="006D638C"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D638C" w:rsidRPr="006D638C">
              <w:rPr>
                <w:rFonts w:ascii="Times New Roman" w:hAnsi="Times New Roman" w:cs="Times New Roman"/>
                <w:sz w:val="28"/>
                <w:lang w:val="uk-UA"/>
              </w:rPr>
              <w:t>Шевченко Н.І.</w:t>
            </w:r>
          </w:p>
          <w:p w:rsidR="006D638C" w:rsidRDefault="006D638C" w:rsidP="006D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638C" w:rsidRPr="00D03023" w:rsidTr="004E73FD">
        <w:tc>
          <w:tcPr>
            <w:tcW w:w="534" w:type="dxa"/>
          </w:tcPr>
          <w:p w:rsidR="006D638C" w:rsidRDefault="006D638C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4251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Виховна година з переглядом документального відеофільму «Вшануємо пам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ять Т.Г. Шевченка» </w:t>
            </w:r>
          </w:p>
        </w:tc>
        <w:tc>
          <w:tcPr>
            <w:tcW w:w="2393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27.02</w:t>
            </w:r>
          </w:p>
        </w:tc>
        <w:tc>
          <w:tcPr>
            <w:tcW w:w="2393" w:type="dxa"/>
          </w:tcPr>
          <w:p w:rsidR="006D638C" w:rsidRPr="006D638C" w:rsidRDefault="006D638C" w:rsidP="000746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</w:t>
            </w:r>
            <w:r w:rsidRPr="006D63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керівники</w:t>
            </w:r>
          </w:p>
          <w:p w:rsidR="006D638C" w:rsidRDefault="006D638C" w:rsidP="000746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Майстри  в/н</w:t>
            </w:r>
          </w:p>
        </w:tc>
      </w:tr>
      <w:tr w:rsidR="006D638C" w:rsidRPr="00D03023" w:rsidTr="004E73FD">
        <w:tc>
          <w:tcPr>
            <w:tcW w:w="534" w:type="dxa"/>
          </w:tcPr>
          <w:p w:rsidR="006D638C" w:rsidRDefault="006D638C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4251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Книжкова виставка до Шевченківських днів</w:t>
            </w:r>
            <w:r w:rsidR="00AD27D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2393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5.03</w:t>
            </w:r>
          </w:p>
        </w:tc>
        <w:tc>
          <w:tcPr>
            <w:tcW w:w="2393" w:type="dxa"/>
          </w:tcPr>
          <w:p w:rsidR="006D638C" w:rsidRDefault="006D638C" w:rsidP="000746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Шевченко Н.І.</w:t>
            </w:r>
          </w:p>
        </w:tc>
      </w:tr>
      <w:tr w:rsidR="006D638C" w:rsidRPr="00D03023" w:rsidTr="004E73FD">
        <w:tc>
          <w:tcPr>
            <w:tcW w:w="534" w:type="dxa"/>
          </w:tcPr>
          <w:p w:rsidR="006D638C" w:rsidRDefault="00AD27DB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4251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Конкурс Шевченківських віршів</w:t>
            </w:r>
          </w:p>
        </w:tc>
        <w:tc>
          <w:tcPr>
            <w:tcW w:w="2393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6.03</w:t>
            </w:r>
          </w:p>
        </w:tc>
        <w:tc>
          <w:tcPr>
            <w:tcW w:w="2393" w:type="dxa"/>
          </w:tcPr>
          <w:p w:rsidR="006D638C" w:rsidRP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Шевченко Н.І.</w:t>
            </w: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Смаль</w:t>
            </w:r>
            <w:proofErr w:type="spellEnd"/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В.О.</w:t>
            </w:r>
          </w:p>
          <w:p w:rsidR="006D638C" w:rsidRPr="00EC25AF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всі групи</w:t>
            </w:r>
          </w:p>
          <w:p w:rsidR="006D638C" w:rsidRDefault="006D638C" w:rsidP="0007461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D638C" w:rsidRPr="00D03023" w:rsidTr="004E73FD">
        <w:tc>
          <w:tcPr>
            <w:tcW w:w="534" w:type="dxa"/>
          </w:tcPr>
          <w:p w:rsidR="006D638C" w:rsidRDefault="00AD27DB" w:rsidP="00EC25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4251" w:type="dxa"/>
          </w:tcPr>
          <w:p w:rsidR="006D638C" w:rsidRDefault="006D638C" w:rsidP="009758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Взяти участь в обласних шевченківських читаннях «Спадщина Великого Кобзаря» </w:t>
            </w:r>
          </w:p>
        </w:tc>
        <w:tc>
          <w:tcPr>
            <w:tcW w:w="2393" w:type="dxa"/>
          </w:tcPr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</w:t>
            </w:r>
          </w:p>
        </w:tc>
        <w:tc>
          <w:tcPr>
            <w:tcW w:w="2393" w:type="dxa"/>
          </w:tcPr>
          <w:p w:rsidR="006D638C" w:rsidRP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Шевченко Н.І. </w:t>
            </w:r>
            <w:proofErr w:type="spellStart"/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Смаль</w:t>
            </w:r>
            <w:proofErr w:type="spellEnd"/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 xml:space="preserve"> В.О.</w:t>
            </w:r>
          </w:p>
          <w:p w:rsidR="006D638C" w:rsidRDefault="006D638C" w:rsidP="006D6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D638C">
              <w:rPr>
                <w:rFonts w:ascii="Times New Roman" w:hAnsi="Times New Roman" w:cs="Times New Roman"/>
                <w:sz w:val="28"/>
                <w:lang w:val="uk-UA"/>
              </w:rPr>
              <w:t>всі групи</w:t>
            </w:r>
          </w:p>
        </w:tc>
      </w:tr>
    </w:tbl>
    <w:p w:rsidR="00AD27DB" w:rsidRDefault="00AD27DB" w:rsidP="006D638C">
      <w:pPr>
        <w:rPr>
          <w:rFonts w:ascii="Times New Roman" w:hAnsi="Times New Roman" w:cs="Times New Roman"/>
          <w:sz w:val="28"/>
          <w:lang w:val="uk-UA"/>
        </w:rPr>
      </w:pPr>
    </w:p>
    <w:p w:rsidR="006D638C" w:rsidRPr="00EC25AF" w:rsidRDefault="00AD27D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ПТУ№23                                                                 І.М.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Ворожбянов</w:t>
      </w:r>
      <w:proofErr w:type="spellEnd"/>
    </w:p>
    <w:sectPr w:rsidR="006D638C" w:rsidRPr="00EC25AF" w:rsidSect="00AD2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EF" w:rsidRDefault="00674EEF" w:rsidP="00AD27DB">
      <w:pPr>
        <w:spacing w:after="0" w:line="240" w:lineRule="auto"/>
      </w:pPr>
      <w:r>
        <w:separator/>
      </w:r>
    </w:p>
  </w:endnote>
  <w:endnote w:type="continuationSeparator" w:id="0">
    <w:p w:rsidR="00674EEF" w:rsidRDefault="00674EEF" w:rsidP="00A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EF" w:rsidRDefault="00674EEF" w:rsidP="00AD27DB">
      <w:pPr>
        <w:spacing w:after="0" w:line="240" w:lineRule="auto"/>
      </w:pPr>
      <w:r>
        <w:separator/>
      </w:r>
    </w:p>
  </w:footnote>
  <w:footnote w:type="continuationSeparator" w:id="0">
    <w:p w:rsidR="00674EEF" w:rsidRDefault="00674EEF" w:rsidP="00AD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EB7"/>
    <w:multiLevelType w:val="hybridMultilevel"/>
    <w:tmpl w:val="036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AF"/>
    <w:rsid w:val="00200F88"/>
    <w:rsid w:val="00287B8A"/>
    <w:rsid w:val="004E73FD"/>
    <w:rsid w:val="0066334D"/>
    <w:rsid w:val="00674EEF"/>
    <w:rsid w:val="006D638C"/>
    <w:rsid w:val="0083652E"/>
    <w:rsid w:val="00AD27DB"/>
    <w:rsid w:val="00D03023"/>
    <w:rsid w:val="00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AF"/>
    <w:pPr>
      <w:ind w:left="720"/>
      <w:contextualSpacing/>
    </w:pPr>
  </w:style>
  <w:style w:type="table" w:styleId="a4">
    <w:name w:val="Table Grid"/>
    <w:basedOn w:val="a1"/>
    <w:uiPriority w:val="59"/>
    <w:rsid w:val="004E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7DB"/>
  </w:style>
  <w:style w:type="paragraph" w:styleId="a7">
    <w:name w:val="footer"/>
    <w:basedOn w:val="a"/>
    <w:link w:val="a8"/>
    <w:uiPriority w:val="99"/>
    <w:unhideWhenUsed/>
    <w:rsid w:val="00AD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5</cp:revision>
  <dcterms:created xsi:type="dcterms:W3CDTF">2014-01-23T05:52:00Z</dcterms:created>
  <dcterms:modified xsi:type="dcterms:W3CDTF">2014-01-23T09:23:00Z</dcterms:modified>
</cp:coreProperties>
</file>